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733D" w14:textId="77777777" w:rsidR="0016354F" w:rsidRDefault="0016354F" w:rsidP="00163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A1EE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CJENIK USLUGA </w:t>
      </w:r>
    </w:p>
    <w:p w14:paraId="03E7C574" w14:textId="77777777" w:rsidR="0016354F" w:rsidRPr="005A1EE6" w:rsidRDefault="0016354F" w:rsidP="00163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A1EE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GRADSKE KNJIŽNICE „IVAN GORAN KOVAČIĆ“ ZA 2025.</w:t>
      </w:r>
    </w:p>
    <w:p w14:paraId="6D8EA1E5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13E5B539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6E65F5E4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58970FC8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 xml:space="preserve">Članarina (godišnja) </w:t>
      </w:r>
    </w:p>
    <w:p w14:paraId="3645517C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bebe i djeca predškolske dobi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besplatno</w:t>
      </w:r>
    </w:p>
    <w:p w14:paraId="1C53D61E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djeca i mladež od 7. do 18. godine starosti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5,00 eura</w:t>
      </w:r>
    </w:p>
    <w:p w14:paraId="574A0F18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 xml:space="preserve">nezaposleni (uz predočenje evidencijskog lista Zavoda za zapošljavanje) </w:t>
      </w:r>
      <w:r w:rsidRPr="00CA074D">
        <w:rPr>
          <w:rFonts w:ascii="Times New Roman" w:hAnsi="Times New Roman" w:cs="Times New Roman"/>
          <w:lang w:val="hr-HR"/>
        </w:rPr>
        <w:tab/>
        <w:t xml:space="preserve">       5,00 eura</w:t>
      </w:r>
    </w:p>
    <w:p w14:paraId="4F31EF86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umirovljenici (uz predočenje dokaza o statusu)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</w:t>
      </w:r>
      <w:r>
        <w:rPr>
          <w:rFonts w:ascii="Times New Roman" w:hAnsi="Times New Roman" w:cs="Times New Roman"/>
          <w:lang w:val="hr-HR"/>
        </w:rPr>
        <w:t xml:space="preserve">            </w:t>
      </w:r>
      <w:r w:rsidRPr="00CA074D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</w:t>
      </w:r>
      <w:r w:rsidRPr="00CA074D">
        <w:rPr>
          <w:rFonts w:ascii="Times New Roman" w:hAnsi="Times New Roman" w:cs="Times New Roman"/>
          <w:lang w:val="hr-HR"/>
        </w:rPr>
        <w:t>5,00 eura</w:t>
      </w:r>
    </w:p>
    <w:p w14:paraId="49BEBF6C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zaposleni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10,00 eura</w:t>
      </w:r>
    </w:p>
    <w:p w14:paraId="35C2609C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članovi Pokretne knjižnice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4,00 eura</w:t>
      </w:r>
    </w:p>
    <w:p w14:paraId="7D011A5C" w14:textId="77777777" w:rsidR="0016354F" w:rsidRPr="00CA074D" w:rsidRDefault="0016354F" w:rsidP="0016354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studenti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5,00 eura</w:t>
      </w:r>
    </w:p>
    <w:p w14:paraId="2E5D2586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467540F3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proofErr w:type="spellStart"/>
      <w:r w:rsidRPr="00CA074D">
        <w:rPr>
          <w:rFonts w:ascii="Times New Roman" w:hAnsi="Times New Roman" w:cs="Times New Roman"/>
          <w:lang w:val="hr-HR"/>
        </w:rPr>
        <w:t>Zakasnina</w:t>
      </w:r>
      <w:proofErr w:type="spellEnd"/>
      <w:r w:rsidRPr="00CA074D">
        <w:rPr>
          <w:rFonts w:ascii="Times New Roman" w:hAnsi="Times New Roman" w:cs="Times New Roman"/>
          <w:lang w:val="hr-HR"/>
        </w:rPr>
        <w:t xml:space="preserve"> (po danu i knjizi 0,10 eura/maksimalno 10,00 eura)                     </w:t>
      </w:r>
      <w:r>
        <w:rPr>
          <w:rFonts w:ascii="Times New Roman" w:hAnsi="Times New Roman" w:cs="Times New Roman"/>
          <w:lang w:val="hr-HR"/>
        </w:rPr>
        <w:t xml:space="preserve">         </w:t>
      </w:r>
      <w:r w:rsidRPr="00CA074D">
        <w:rPr>
          <w:rFonts w:ascii="Times New Roman" w:hAnsi="Times New Roman" w:cs="Times New Roman"/>
          <w:lang w:val="hr-HR"/>
        </w:rPr>
        <w:t>0,10 eura / 10,00 eura</w:t>
      </w:r>
    </w:p>
    <w:p w14:paraId="1B4977C1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6C83F9E8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proofErr w:type="spellStart"/>
      <w:r w:rsidRPr="00CA074D">
        <w:rPr>
          <w:rFonts w:ascii="Times New Roman" w:hAnsi="Times New Roman" w:cs="Times New Roman"/>
          <w:lang w:val="hr-HR"/>
        </w:rPr>
        <w:t>Zakasnina</w:t>
      </w:r>
      <w:proofErr w:type="spellEnd"/>
      <w:r w:rsidRPr="00CA074D">
        <w:rPr>
          <w:rFonts w:ascii="Times New Roman" w:hAnsi="Times New Roman" w:cs="Times New Roman"/>
          <w:lang w:val="hr-HR"/>
        </w:rPr>
        <w:t xml:space="preserve"> za AV građu</w:t>
      </w:r>
    </w:p>
    <w:p w14:paraId="1E172E79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 xml:space="preserve">(po danu i jedinici 0,70 eura/maksimalno </w:t>
      </w:r>
      <w:r>
        <w:rPr>
          <w:rFonts w:ascii="Times New Roman" w:hAnsi="Times New Roman" w:cs="Times New Roman"/>
          <w:lang w:val="hr-HR"/>
        </w:rPr>
        <w:t>1</w:t>
      </w:r>
      <w:r w:rsidRPr="00CA074D">
        <w:rPr>
          <w:rFonts w:ascii="Times New Roman" w:hAnsi="Times New Roman" w:cs="Times New Roman"/>
          <w:lang w:val="hr-HR"/>
        </w:rPr>
        <w:t>0,00 eura )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</w:t>
      </w:r>
      <w:r>
        <w:rPr>
          <w:rFonts w:ascii="Times New Roman" w:hAnsi="Times New Roman" w:cs="Times New Roman"/>
          <w:lang w:val="hr-HR"/>
        </w:rPr>
        <w:t xml:space="preserve">             </w:t>
      </w:r>
      <w:r w:rsidRPr="00CA074D">
        <w:rPr>
          <w:rFonts w:ascii="Times New Roman" w:hAnsi="Times New Roman" w:cs="Times New Roman"/>
          <w:lang w:val="hr-HR"/>
        </w:rPr>
        <w:t xml:space="preserve">0,70 eura / </w:t>
      </w:r>
      <w:r>
        <w:rPr>
          <w:rFonts w:ascii="Times New Roman" w:hAnsi="Times New Roman" w:cs="Times New Roman"/>
          <w:lang w:val="hr-HR"/>
        </w:rPr>
        <w:t>1</w:t>
      </w:r>
      <w:r w:rsidRPr="00CA074D">
        <w:rPr>
          <w:rFonts w:ascii="Times New Roman" w:hAnsi="Times New Roman" w:cs="Times New Roman"/>
          <w:lang w:val="hr-HR"/>
        </w:rPr>
        <w:t xml:space="preserve">0,00 eura </w:t>
      </w:r>
    </w:p>
    <w:p w14:paraId="7A5E8EBA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18966D4F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 xml:space="preserve">Izdavanje duplikata članske iskaznice 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</w:t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</w:t>
      </w:r>
      <w:r>
        <w:rPr>
          <w:rFonts w:ascii="Times New Roman" w:hAnsi="Times New Roman" w:cs="Times New Roman"/>
          <w:lang w:val="hr-HR"/>
        </w:rPr>
        <w:t xml:space="preserve">            </w:t>
      </w:r>
      <w:r w:rsidRPr="00CA074D">
        <w:rPr>
          <w:rFonts w:ascii="Times New Roman" w:hAnsi="Times New Roman" w:cs="Times New Roman"/>
          <w:lang w:val="hr-HR"/>
        </w:rPr>
        <w:t>2,00 eura</w:t>
      </w:r>
    </w:p>
    <w:p w14:paraId="5DEC2D5D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4895356E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 xml:space="preserve">Fotokopiranje crnobijele kopije  A 4 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            0,20 eura</w:t>
      </w:r>
    </w:p>
    <w:p w14:paraId="1F2FA557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01E6AF0F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Fotokopiranje crnobijele kopije  A 3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0,30 eura</w:t>
      </w:r>
    </w:p>
    <w:p w14:paraId="09D68BA0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06B71CF2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Skeniranje - stranica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</w:t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0,40 eura</w:t>
      </w:r>
    </w:p>
    <w:p w14:paraId="39DE33A4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1C6FECF4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proofErr w:type="spellStart"/>
      <w:r w:rsidRPr="00CA074D">
        <w:rPr>
          <w:rFonts w:ascii="Times New Roman" w:hAnsi="Times New Roman" w:cs="Times New Roman"/>
          <w:lang w:val="hr-HR"/>
        </w:rPr>
        <w:t>Printanje</w:t>
      </w:r>
      <w:proofErr w:type="spellEnd"/>
      <w:r w:rsidRPr="00CA074D">
        <w:rPr>
          <w:rFonts w:ascii="Times New Roman" w:hAnsi="Times New Roman" w:cs="Times New Roman"/>
          <w:lang w:val="hr-HR"/>
        </w:rPr>
        <w:t xml:space="preserve"> - stranica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</w:t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0,20 eura</w:t>
      </w:r>
    </w:p>
    <w:p w14:paraId="0CE21F71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59DCDA83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Oštećena/uništena spremnica za CD - jednostruka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</w:t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</w:t>
      </w:r>
      <w:r>
        <w:rPr>
          <w:rFonts w:ascii="Times New Roman" w:hAnsi="Times New Roman" w:cs="Times New Roman"/>
          <w:lang w:val="hr-HR"/>
        </w:rPr>
        <w:t xml:space="preserve"> </w:t>
      </w:r>
      <w:r w:rsidRPr="00CA074D">
        <w:rPr>
          <w:rFonts w:ascii="Times New Roman" w:hAnsi="Times New Roman" w:cs="Times New Roman"/>
          <w:lang w:val="hr-HR"/>
        </w:rPr>
        <w:t xml:space="preserve"> 0,30 eura</w:t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                          - dvostruka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</w:t>
      </w:r>
      <w:r w:rsidRPr="00CA074D">
        <w:rPr>
          <w:rFonts w:ascii="Times New Roman" w:hAnsi="Times New Roman" w:cs="Times New Roman"/>
          <w:lang w:val="hr-HR"/>
        </w:rPr>
        <w:tab/>
        <w:t xml:space="preserve">        </w:t>
      </w:r>
      <w:r>
        <w:rPr>
          <w:rFonts w:ascii="Times New Roman" w:hAnsi="Times New Roman" w:cs="Times New Roman"/>
          <w:lang w:val="hr-HR"/>
        </w:rPr>
        <w:t xml:space="preserve">                                                                 </w:t>
      </w:r>
      <w:r w:rsidRPr="00CA074D">
        <w:rPr>
          <w:rFonts w:ascii="Times New Roman" w:hAnsi="Times New Roman" w:cs="Times New Roman"/>
          <w:lang w:val="hr-HR"/>
        </w:rPr>
        <w:t>0,70 eura</w:t>
      </w:r>
    </w:p>
    <w:p w14:paraId="08B7B0BB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Oštećena/uništena spremnica za DVD   - jednostruka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</w:t>
      </w:r>
      <w:r>
        <w:rPr>
          <w:rFonts w:ascii="Times New Roman" w:hAnsi="Times New Roman" w:cs="Times New Roman"/>
          <w:lang w:val="hr-HR"/>
        </w:rPr>
        <w:t xml:space="preserve">             </w:t>
      </w:r>
      <w:r w:rsidRPr="00CA074D">
        <w:rPr>
          <w:rFonts w:ascii="Times New Roman" w:hAnsi="Times New Roman" w:cs="Times New Roman"/>
          <w:lang w:val="hr-HR"/>
        </w:rPr>
        <w:t xml:space="preserve"> 0,70 eura</w:t>
      </w:r>
    </w:p>
    <w:p w14:paraId="0A03A0F2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 xml:space="preserve">             </w:t>
      </w:r>
      <w:r w:rsidRPr="00CA074D">
        <w:rPr>
          <w:rFonts w:ascii="Times New Roman" w:hAnsi="Times New Roman" w:cs="Times New Roman"/>
          <w:lang w:val="hr-HR"/>
        </w:rPr>
        <w:t>- dvostruka</w:t>
      </w:r>
      <w:r w:rsidRPr="00CA074D">
        <w:rPr>
          <w:rFonts w:ascii="Times New Roman" w:hAnsi="Times New Roman" w:cs="Times New Roman"/>
          <w:lang w:val="hr-HR"/>
        </w:rPr>
        <w:tab/>
      </w:r>
      <w:r w:rsidRPr="00CA074D">
        <w:rPr>
          <w:rFonts w:ascii="Times New Roman" w:hAnsi="Times New Roman" w:cs="Times New Roman"/>
          <w:lang w:val="hr-HR"/>
        </w:rPr>
        <w:tab/>
        <w:t xml:space="preserve">                                            </w:t>
      </w:r>
      <w:r>
        <w:rPr>
          <w:rFonts w:ascii="Times New Roman" w:hAnsi="Times New Roman" w:cs="Times New Roman"/>
          <w:lang w:val="hr-HR"/>
        </w:rPr>
        <w:t xml:space="preserve">   </w:t>
      </w:r>
      <w:r w:rsidRPr="00CA074D">
        <w:rPr>
          <w:rFonts w:ascii="Times New Roman" w:hAnsi="Times New Roman" w:cs="Times New Roman"/>
          <w:lang w:val="hr-HR"/>
        </w:rPr>
        <w:t>1,00 eur</w:t>
      </w:r>
      <w:r>
        <w:rPr>
          <w:rFonts w:ascii="Times New Roman" w:hAnsi="Times New Roman" w:cs="Times New Roman"/>
          <w:lang w:val="hr-HR"/>
        </w:rPr>
        <w:t>o</w:t>
      </w:r>
    </w:p>
    <w:p w14:paraId="4842216E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Otpisane knjige – komad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 1,00 euro</w:t>
      </w:r>
    </w:p>
    <w:p w14:paraId="2C0957AC" w14:textId="77777777" w:rsidR="0016354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7D752BBC" w14:textId="77777777" w:rsidR="0016354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131BCBBA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2C635EEF" w14:textId="77777777" w:rsidR="0016354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7B3DD1C9" w14:textId="77777777" w:rsidR="0016354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0DA5F97E" w14:textId="77777777" w:rsidR="0016354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  <w:r w:rsidRPr="00CA074D">
        <w:rPr>
          <w:rFonts w:ascii="Times New Roman" w:hAnsi="Times New Roman" w:cs="Times New Roman"/>
          <w:b/>
          <w:lang w:val="hr-HR"/>
        </w:rPr>
        <w:t xml:space="preserve">Knjižnica za mlade, </w:t>
      </w:r>
      <w:proofErr w:type="spellStart"/>
      <w:r w:rsidRPr="00CA074D">
        <w:rPr>
          <w:rFonts w:ascii="Times New Roman" w:hAnsi="Times New Roman" w:cs="Times New Roman"/>
          <w:b/>
          <w:lang w:val="hr-HR"/>
        </w:rPr>
        <w:t>Banjavčićeva</w:t>
      </w:r>
      <w:proofErr w:type="spellEnd"/>
      <w:r w:rsidRPr="00CA074D">
        <w:rPr>
          <w:rFonts w:ascii="Times New Roman" w:hAnsi="Times New Roman" w:cs="Times New Roman"/>
          <w:b/>
          <w:lang w:val="hr-HR"/>
        </w:rPr>
        <w:t xml:space="preserve"> 8, Karlovac</w:t>
      </w:r>
    </w:p>
    <w:p w14:paraId="336118C9" w14:textId="77777777" w:rsidR="0016354F" w:rsidRPr="00D94F1F" w:rsidRDefault="0016354F" w:rsidP="0016354F">
      <w:pPr>
        <w:spacing w:after="0"/>
        <w:rPr>
          <w:rFonts w:ascii="Times New Roman" w:hAnsi="Times New Roman" w:cs="Times New Roman"/>
          <w:b/>
          <w:lang w:val="hr-HR"/>
        </w:rPr>
      </w:pPr>
    </w:p>
    <w:p w14:paraId="2F00B1D5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Usluga korištenja Interneta prvih sat vremena je besplatna za sve članove Gradske knjižnice "Ivan Goran Kovačić". Svaki sljedeći sat naplaćuje se 1,00 euro.</w:t>
      </w:r>
    </w:p>
    <w:p w14:paraId="48B317EA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lang w:val="hr-HR"/>
        </w:rPr>
        <w:t>Pretraživanje Interneta za korisnike koji nisu članovi Gradske knjižnice "Ivan Goran Kovačić" iznosi 1,00 euro po satu.</w:t>
      </w:r>
    </w:p>
    <w:p w14:paraId="19A93631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0B90A289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46B8261B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219AA676" w14:textId="77777777" w:rsidR="0016354F" w:rsidRPr="00CA074D" w:rsidRDefault="0016354F" w:rsidP="0016354F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b/>
          <w:i/>
          <w:lang w:val="hr-HR"/>
        </w:rPr>
        <w:t>Cjenik najma prostora: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76"/>
      </w:tblGrid>
      <w:tr w:rsidR="0016354F" w:rsidRPr="00D94F1F" w14:paraId="6FE74A27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44F0CFBD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  <w:lastRenderedPageBreak/>
              <w:t>Broj sati</w:t>
            </w:r>
          </w:p>
        </w:tc>
        <w:tc>
          <w:tcPr>
            <w:tcW w:w="5576" w:type="dxa"/>
            <w:vAlign w:val="center"/>
          </w:tcPr>
          <w:p w14:paraId="655E5B73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  <w:t xml:space="preserve">Cijena najma </w:t>
            </w:r>
          </w:p>
        </w:tc>
      </w:tr>
      <w:tr w:rsidR="0016354F" w:rsidRPr="00D94F1F" w14:paraId="24E23825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1714B248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5576" w:type="dxa"/>
            <w:vAlign w:val="center"/>
          </w:tcPr>
          <w:p w14:paraId="10082E3B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35,00 eura</w:t>
            </w:r>
          </w:p>
        </w:tc>
      </w:tr>
      <w:tr w:rsidR="0016354F" w:rsidRPr="00D94F1F" w14:paraId="3B78E06E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1590AB73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5576" w:type="dxa"/>
            <w:vAlign w:val="center"/>
          </w:tcPr>
          <w:p w14:paraId="6A0E239B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55,00 eura</w:t>
            </w:r>
          </w:p>
        </w:tc>
      </w:tr>
      <w:tr w:rsidR="0016354F" w:rsidRPr="00D94F1F" w14:paraId="3F39DCEE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27469DC0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3</w:t>
            </w:r>
          </w:p>
        </w:tc>
        <w:tc>
          <w:tcPr>
            <w:tcW w:w="5576" w:type="dxa"/>
            <w:vAlign w:val="center"/>
          </w:tcPr>
          <w:p w14:paraId="5B1E94A8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85,00 eura</w:t>
            </w:r>
          </w:p>
        </w:tc>
      </w:tr>
      <w:tr w:rsidR="0016354F" w:rsidRPr="00D94F1F" w14:paraId="7D70EAD2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29DD5F85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Cijeli dan</w:t>
            </w:r>
          </w:p>
        </w:tc>
        <w:tc>
          <w:tcPr>
            <w:tcW w:w="5576" w:type="dxa"/>
            <w:vAlign w:val="center"/>
          </w:tcPr>
          <w:p w14:paraId="2CA6289D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150,00 eura</w:t>
            </w:r>
          </w:p>
        </w:tc>
      </w:tr>
      <w:tr w:rsidR="0016354F" w:rsidRPr="00D94F1F" w14:paraId="45B0ED52" w14:textId="77777777" w:rsidTr="00500E61">
        <w:trPr>
          <w:trHeight w:val="113"/>
          <w:jc w:val="center"/>
        </w:trPr>
        <w:tc>
          <w:tcPr>
            <w:tcW w:w="2405" w:type="dxa"/>
            <w:vAlign w:val="center"/>
          </w:tcPr>
          <w:p w14:paraId="6FED67AF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5576" w:type="dxa"/>
            <w:vAlign w:val="center"/>
          </w:tcPr>
          <w:p w14:paraId="01AF85E9" w14:textId="77777777" w:rsidR="0016354F" w:rsidRPr="00D94F1F" w:rsidRDefault="0016354F" w:rsidP="00500E61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</w:p>
        </w:tc>
      </w:tr>
    </w:tbl>
    <w:p w14:paraId="2F8D4D0B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</w:p>
    <w:p w14:paraId="5AD158D7" w14:textId="77777777" w:rsidR="0016354F" w:rsidRDefault="0016354F" w:rsidP="0016354F">
      <w:pPr>
        <w:spacing w:after="0"/>
        <w:rPr>
          <w:rFonts w:ascii="Times New Roman" w:hAnsi="Times New Roman" w:cs="Times New Roman"/>
          <w:b/>
          <w:bCs/>
          <w:lang w:val="hr-HR"/>
        </w:rPr>
      </w:pPr>
    </w:p>
    <w:p w14:paraId="2C4A12A3" w14:textId="77777777" w:rsidR="0016354F" w:rsidRDefault="0016354F" w:rsidP="0016354F">
      <w:pPr>
        <w:spacing w:after="0"/>
        <w:rPr>
          <w:rFonts w:ascii="Times New Roman" w:hAnsi="Times New Roman" w:cs="Times New Roman"/>
          <w:b/>
          <w:bCs/>
          <w:lang w:val="hr-HR"/>
        </w:rPr>
      </w:pPr>
    </w:p>
    <w:p w14:paraId="30B9CB96" w14:textId="77777777" w:rsidR="0016354F" w:rsidRPr="00A67DDA" w:rsidRDefault="0016354F" w:rsidP="0016354F">
      <w:pPr>
        <w:spacing w:after="0"/>
        <w:rPr>
          <w:rStyle w:val="Hiperveza"/>
          <w:rFonts w:ascii="Times New Roman" w:hAnsi="Times New Roman" w:cs="Times New Roman"/>
          <w:b/>
          <w:bCs/>
          <w:lang w:val="hr-HR"/>
        </w:rPr>
      </w:pPr>
      <w:r w:rsidRPr="00D53AD8">
        <w:rPr>
          <w:rFonts w:ascii="Times New Roman" w:hAnsi="Times New Roman" w:cs="Times New Roman"/>
          <w:b/>
          <w:bCs/>
          <w:lang w:val="hr-HR"/>
        </w:rPr>
        <w:t xml:space="preserve">Članak 9. </w:t>
      </w:r>
      <w:bookmarkStart w:id="0" w:name="Link"/>
      <w:r>
        <w:rPr>
          <w:rFonts w:ascii="Times New Roman" w:hAnsi="Times New Roman" w:cs="Times New Roman"/>
          <w:b/>
          <w:bCs/>
          <w:lang w:val="hr-HR"/>
        </w:rPr>
        <w:fldChar w:fldCharType="begin"/>
      </w:r>
      <w:r>
        <w:rPr>
          <w:rFonts w:ascii="Times New Roman" w:hAnsi="Times New Roman" w:cs="Times New Roman"/>
          <w:b/>
          <w:bCs/>
          <w:lang w:val="hr-HR"/>
        </w:rPr>
        <w:instrText>HYPERLINK "https://gkka.hr/wp-content/uploads/2024/02/Pravilnik-o-koristenju-prostora.pdf"</w:instrText>
      </w:r>
      <w:r>
        <w:rPr>
          <w:rFonts w:ascii="Times New Roman" w:hAnsi="Times New Roman" w:cs="Times New Roman"/>
          <w:b/>
          <w:bCs/>
          <w:lang w:val="hr-HR"/>
        </w:rPr>
      </w:r>
      <w:r>
        <w:rPr>
          <w:rFonts w:ascii="Times New Roman" w:hAnsi="Times New Roman" w:cs="Times New Roman"/>
          <w:b/>
          <w:bCs/>
          <w:lang w:val="hr-HR"/>
        </w:rPr>
        <w:fldChar w:fldCharType="separate"/>
      </w:r>
      <w:r w:rsidRPr="007821B6">
        <w:rPr>
          <w:rStyle w:val="Hiperveza"/>
          <w:rFonts w:ascii="Times New Roman" w:hAnsi="Times New Roman" w:cs="Times New Roman"/>
          <w:b/>
          <w:bCs/>
          <w:lang w:val="hr-HR"/>
        </w:rPr>
        <w:t>Pravilnik o korištenju prostora Gradske knjižnice „Ivan Goran Kovačić“</w:t>
      </w:r>
      <w:r>
        <w:rPr>
          <w:rFonts w:ascii="Times New Roman" w:hAnsi="Times New Roman" w:cs="Times New Roman"/>
          <w:b/>
          <w:bCs/>
          <w:lang w:val="hr-HR"/>
        </w:rPr>
        <w:fldChar w:fldCharType="end"/>
      </w:r>
      <w:r>
        <w:rPr>
          <w:rFonts w:ascii="Times New Roman" w:hAnsi="Times New Roman" w:cs="Times New Roman"/>
          <w:b/>
          <w:bCs/>
          <w:u w:val="single"/>
          <w:lang w:val="hr-HR"/>
        </w:rPr>
        <w:fldChar w:fldCharType="begin"/>
      </w:r>
      <w:r>
        <w:rPr>
          <w:rFonts w:ascii="Times New Roman" w:hAnsi="Times New Roman" w:cs="Times New Roman"/>
          <w:b/>
          <w:bCs/>
          <w:u w:val="single"/>
          <w:lang w:val="hr-HR"/>
        </w:rPr>
        <w:instrText>HYPERLINK "https://gkka.hr/wp-content/uploads/2024/02/Pravilnik-o-koristenju-prostora.pdf"</w:instrText>
      </w:r>
      <w:r>
        <w:rPr>
          <w:rFonts w:ascii="Times New Roman" w:hAnsi="Times New Roman" w:cs="Times New Roman"/>
          <w:b/>
          <w:bCs/>
          <w:u w:val="single"/>
          <w:lang w:val="hr-HR"/>
        </w:rPr>
      </w:r>
      <w:r>
        <w:rPr>
          <w:rFonts w:ascii="Times New Roman" w:hAnsi="Times New Roman" w:cs="Times New Roman"/>
          <w:b/>
          <w:bCs/>
          <w:u w:val="single"/>
          <w:lang w:val="hr-HR"/>
        </w:rPr>
        <w:fldChar w:fldCharType="separate"/>
      </w:r>
    </w:p>
    <w:bookmarkEnd w:id="0"/>
    <w:p w14:paraId="62C40132" w14:textId="77777777" w:rsidR="0016354F" w:rsidRPr="00CA074D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u w:val="single"/>
          <w:lang w:val="hr-HR"/>
        </w:rPr>
        <w:fldChar w:fldCharType="end"/>
      </w:r>
    </w:p>
    <w:p w14:paraId="146ED4DA" w14:textId="77777777" w:rsidR="0016354F" w:rsidRPr="0027390A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27390A">
        <w:rPr>
          <w:rFonts w:ascii="Times New Roman" w:hAnsi="Times New Roman" w:cs="Times New Roman"/>
          <w:lang w:val="hr-HR"/>
        </w:rPr>
        <w:t>Punu naknadu za korištenje prostora prema važećem Cjeniku dužni su platiti svi korisnici.</w:t>
      </w:r>
    </w:p>
    <w:p w14:paraId="7AE86211" w14:textId="77777777" w:rsidR="0016354F" w:rsidRPr="0027390A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27390A">
        <w:rPr>
          <w:rFonts w:ascii="Times New Roman" w:hAnsi="Times New Roman" w:cs="Times New Roman"/>
          <w:lang w:val="hr-HR"/>
        </w:rPr>
        <w:t>Iznimno od stavka 1. ovog članka, korisnici koji korištenjem prostora realiziraju sadržaj koji je predviđen kao javna potreba Grada Karlovca u tekućoj godini dužni su platiti naknadu za korištenje prostora prema važećem Cjeniku, umanjeno za 50% cijene i to ukoliko ne naplaćuju ulaznice za svoj program.</w:t>
      </w:r>
    </w:p>
    <w:p w14:paraId="40073331" w14:textId="77777777" w:rsidR="0016354F" w:rsidRPr="0027390A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27390A">
        <w:rPr>
          <w:rFonts w:ascii="Times New Roman" w:hAnsi="Times New Roman" w:cs="Times New Roman"/>
          <w:lang w:val="hr-HR"/>
        </w:rPr>
        <w:t> </w:t>
      </w:r>
    </w:p>
    <w:p w14:paraId="6F43B2F1" w14:textId="77777777" w:rsidR="0016354F" w:rsidRDefault="0016354F" w:rsidP="0016354F">
      <w:pPr>
        <w:spacing w:after="0"/>
        <w:rPr>
          <w:rFonts w:ascii="Times New Roman" w:hAnsi="Times New Roman" w:cs="Times New Roman"/>
          <w:lang w:val="hr-HR"/>
        </w:rPr>
      </w:pPr>
      <w:r w:rsidRPr="0027390A">
        <w:rPr>
          <w:rFonts w:ascii="Times New Roman" w:hAnsi="Times New Roman" w:cs="Times New Roman"/>
          <w:lang w:val="hr-HR"/>
        </w:rPr>
        <w:t>Korisnici: Grad Karlovac, projektni partneri Ustanove, ustanove kojima je Grad Karlovac osnivač i zajednice udruga koje se financiraju iz proračuna Grada Karlovca izuzeti su od plaćanja naknade za korištenje prostora.</w:t>
      </w:r>
    </w:p>
    <w:p w14:paraId="4783EEF0" w14:textId="77777777" w:rsidR="00822BF4" w:rsidRDefault="00822BF4"/>
    <w:sectPr w:rsidR="0082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C2EF2"/>
    <w:multiLevelType w:val="hybridMultilevel"/>
    <w:tmpl w:val="3D183A12"/>
    <w:lvl w:ilvl="0" w:tplc="072C6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1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4F"/>
    <w:rsid w:val="0016354F"/>
    <w:rsid w:val="00404DFA"/>
    <w:rsid w:val="00822BF4"/>
    <w:rsid w:val="00B0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E950"/>
  <w15:chartTrackingRefBased/>
  <w15:docId w15:val="{B1A43520-4145-486B-9539-91F06C0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4F"/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3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3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3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3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3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3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3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3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3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35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354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35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35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35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35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3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3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3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35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35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354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354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354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6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Sukanec</dc:creator>
  <cp:keywords/>
  <dc:description/>
  <cp:lastModifiedBy>Željka Sukanec</cp:lastModifiedBy>
  <cp:revision>1</cp:revision>
  <dcterms:created xsi:type="dcterms:W3CDTF">2025-03-31T10:03:00Z</dcterms:created>
  <dcterms:modified xsi:type="dcterms:W3CDTF">2025-03-31T10:04:00Z</dcterms:modified>
</cp:coreProperties>
</file>